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13DA" w:rsidRDefault="00D33769">
      <w:pPr>
        <w:spacing w:after="220" w:line="259" w:lineRule="auto"/>
        <w:ind w:left="-5"/>
      </w:pPr>
      <w:r>
        <w:rPr>
          <w:b/>
        </w:rPr>
        <w:t xml:space="preserve">Tutorial: </w:t>
      </w:r>
      <w:r w:rsidR="00495ADA">
        <w:rPr>
          <w:b/>
        </w:rPr>
        <w:t>Renovação de Cadastro de Pessoa J</w:t>
      </w:r>
      <w:r>
        <w:rPr>
          <w:b/>
        </w:rPr>
        <w:t xml:space="preserve">urídica.  </w:t>
      </w:r>
    </w:p>
    <w:p w:rsidR="00D413DA" w:rsidRDefault="00D33769">
      <w:pPr>
        <w:spacing w:after="220" w:line="259" w:lineRule="auto"/>
        <w:ind w:left="-5"/>
      </w:pPr>
      <w:r>
        <w:rPr>
          <w:b/>
        </w:rPr>
        <w:t xml:space="preserve">Sistema: Portal de Sistemas da AGR.  </w:t>
      </w:r>
    </w:p>
    <w:p w:rsidR="00D413DA" w:rsidRDefault="00D33769">
      <w:pPr>
        <w:spacing w:after="220" w:line="259" w:lineRule="auto"/>
        <w:ind w:left="-5"/>
      </w:pPr>
      <w:r>
        <w:rPr>
          <w:b/>
        </w:rPr>
        <w:t xml:space="preserve">Perfil: Usuário Externo da AGR. </w:t>
      </w:r>
    </w:p>
    <w:p w:rsidR="00D413DA" w:rsidRDefault="00D33769">
      <w:pPr>
        <w:spacing w:after="221" w:line="259" w:lineRule="auto"/>
        <w:ind w:left="74" w:firstLine="0"/>
        <w:jc w:val="center"/>
      </w:pPr>
      <w:r>
        <w:t xml:space="preserve"> </w:t>
      </w:r>
    </w:p>
    <w:p w:rsidR="00D413DA" w:rsidRDefault="00D33769">
      <w:pPr>
        <w:spacing w:after="212"/>
        <w:ind w:left="-5" w:right="35"/>
      </w:pPr>
      <w:r>
        <w:t xml:space="preserve">As empresas que </w:t>
      </w:r>
      <w:r w:rsidR="00495ADA">
        <w:t>desejam renovar o cadastro junto a A</w:t>
      </w:r>
      <w:r>
        <w:t xml:space="preserve">GR, deverão fazer da seguinte maneira. </w:t>
      </w:r>
    </w:p>
    <w:p w:rsidR="00D413DA" w:rsidRDefault="0083331C">
      <w:pPr>
        <w:numPr>
          <w:ilvl w:val="0"/>
          <w:numId w:val="1"/>
        </w:numPr>
        <w:ind w:right="35" w:hanging="473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.9pt;margin-top:57.1pt;width:516pt;height:290.25pt;z-index:251659264;mso-position-horizontal-relative:text;mso-position-vertical-relative:text">
            <v:imagedata r:id="rId7" o:title="Captura de Tela (2)"/>
            <w10:wrap type="square"/>
          </v:shape>
        </w:pict>
      </w:r>
      <w:r w:rsidR="00D33769">
        <w:t xml:space="preserve">Abra algum navegador existente no seu computador (Google Chrome, Mozilla Firefox, Internet Explorer, etc.) no tutorial será usado o </w:t>
      </w:r>
      <w:r w:rsidR="00D33769">
        <w:rPr>
          <w:u w:val="single" w:color="000000"/>
        </w:rPr>
        <w:t xml:space="preserve">Google </w:t>
      </w:r>
      <w:r w:rsidR="00924E0B">
        <w:rPr>
          <w:u w:val="single" w:color="000000"/>
        </w:rPr>
        <w:t>Chrome,</w:t>
      </w:r>
      <w:r w:rsidR="00D33769">
        <w:t xml:space="preserve"> mas os passos são os mesmos para todos os navegadores. </w:t>
      </w:r>
    </w:p>
    <w:p w:rsidR="00D413DA" w:rsidRDefault="00D33769">
      <w:pPr>
        <w:spacing w:after="156" w:line="259" w:lineRule="auto"/>
        <w:ind w:left="0" w:firstLine="0"/>
        <w:jc w:val="right"/>
      </w:pPr>
      <w:r>
        <w:t xml:space="preserve"> </w:t>
      </w:r>
    </w:p>
    <w:p w:rsidR="00D413DA" w:rsidRDefault="00D33769">
      <w:pPr>
        <w:spacing w:after="221" w:line="259" w:lineRule="auto"/>
        <w:ind w:left="74" w:firstLine="0"/>
        <w:jc w:val="center"/>
      </w:pPr>
      <w:r>
        <w:t xml:space="preserve"> </w:t>
      </w:r>
    </w:p>
    <w:p w:rsidR="00093DFC" w:rsidRDefault="00093DFC">
      <w:pPr>
        <w:spacing w:after="222" w:line="259" w:lineRule="auto"/>
        <w:ind w:left="74" w:firstLine="0"/>
        <w:jc w:val="center"/>
      </w:pPr>
    </w:p>
    <w:p w:rsidR="00D413DA" w:rsidRDefault="00D33769">
      <w:pPr>
        <w:spacing w:after="222" w:line="259" w:lineRule="auto"/>
        <w:ind w:left="74" w:firstLine="0"/>
        <w:jc w:val="center"/>
      </w:pPr>
      <w:r>
        <w:t xml:space="preserve"> </w:t>
      </w:r>
    </w:p>
    <w:p w:rsidR="00D413DA" w:rsidRDefault="00D33769">
      <w:pPr>
        <w:spacing w:after="219" w:line="259" w:lineRule="auto"/>
        <w:ind w:left="74" w:firstLine="0"/>
        <w:jc w:val="center"/>
      </w:pPr>
      <w:r>
        <w:t xml:space="preserve"> </w:t>
      </w:r>
    </w:p>
    <w:p w:rsidR="00093DFC" w:rsidRDefault="00093DFC" w:rsidP="00093DFC">
      <w:pPr>
        <w:spacing w:after="221" w:line="259" w:lineRule="auto"/>
        <w:ind w:left="74" w:firstLine="0"/>
        <w:jc w:val="center"/>
      </w:pPr>
    </w:p>
    <w:p w:rsidR="00D413DA" w:rsidRDefault="00D33769" w:rsidP="00093DFC">
      <w:pPr>
        <w:spacing w:after="221" w:line="259" w:lineRule="auto"/>
        <w:ind w:left="74" w:firstLine="0"/>
        <w:jc w:val="center"/>
      </w:pPr>
      <w:r>
        <w:t xml:space="preserve"> </w:t>
      </w: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lastRenderedPageBreak/>
        <w:t xml:space="preserve">Entre no site da AGR através do link </w:t>
      </w:r>
      <w:hyperlink r:id="rId8">
        <w:r>
          <w:rPr>
            <w:color w:val="0000FF"/>
            <w:u w:val="single" w:color="0000FF"/>
          </w:rPr>
          <w:t>www.agr.go.gov.br</w:t>
        </w:r>
      </w:hyperlink>
      <w:hyperlink r:id="rId9">
        <w:r>
          <w:t>.</w:t>
        </w:r>
      </w:hyperlink>
      <w:r>
        <w:t xml:space="preserve"> </w:t>
      </w:r>
    </w:p>
    <w:p w:rsidR="00D413DA" w:rsidRDefault="0083331C" w:rsidP="00D67C10">
      <w:pPr>
        <w:spacing w:after="0" w:line="259" w:lineRule="auto"/>
        <w:ind w:left="0" w:right="480" w:firstLine="0"/>
        <w:jc w:val="right"/>
      </w:pPr>
      <w:r>
        <w:rPr>
          <w:noProof/>
        </w:rPr>
        <w:pict>
          <v:shape id="_x0000_s1027" type="#_x0000_t75" style="position:absolute;left:0;text-align:left;margin-left:.3pt;margin-top:-.3pt;width:516pt;height:290.25pt;z-index:251661312;mso-position-horizontal:absolute;mso-position-horizontal-relative:text;mso-position-vertical:absolute;mso-position-vertical-relative:text">
            <v:imagedata r:id="rId10" o:title="Captura de Tela (3)"/>
            <w10:wrap type="square"/>
          </v:shape>
        </w:pict>
      </w:r>
      <w:r w:rsidR="00D33769">
        <w:t xml:space="preserve"> </w:t>
      </w: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t xml:space="preserve">– No canto direito entre em “Portal de Sistemas AGR”. </w:t>
      </w:r>
    </w:p>
    <w:p w:rsidR="00D413DA" w:rsidRDefault="00495ADA">
      <w:pPr>
        <w:spacing w:after="0" w:line="259" w:lineRule="auto"/>
        <w:ind w:left="0" w:right="466" w:firstLine="0"/>
        <w:jc w:val="right"/>
      </w:pPr>
      <w:r>
        <w:rPr>
          <w:noProof/>
        </w:rPr>
        <w:pict>
          <v:shape id="_x0000_i1025" type="#_x0000_t75" style="width:516pt;height:290.25pt">
            <v:imagedata r:id="rId11" o:title="Captura de Tela (4)"/>
          </v:shape>
        </w:pict>
      </w:r>
      <w:r w:rsidR="00D33769">
        <w:t xml:space="preserve"> </w:t>
      </w:r>
    </w:p>
    <w:p w:rsidR="00D67C10" w:rsidRDefault="00D67C10">
      <w:pPr>
        <w:spacing w:after="0" w:line="259" w:lineRule="auto"/>
        <w:ind w:left="0" w:right="466" w:firstLine="0"/>
        <w:jc w:val="right"/>
      </w:pPr>
    </w:p>
    <w:p w:rsidR="00D413DA" w:rsidRDefault="00916B70">
      <w:pPr>
        <w:numPr>
          <w:ilvl w:val="0"/>
          <w:numId w:val="1"/>
        </w:numPr>
        <w:ind w:right="35" w:hanging="473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461645</wp:posOffset>
            </wp:positionV>
            <wp:extent cx="6558915" cy="3689390"/>
            <wp:effectExtent l="0" t="0" r="0" b="6350"/>
            <wp:wrapSquare wrapText="bothSides"/>
            <wp:docPr id="1" name="Imagem 1" descr="C:\Users\antonio-ars\AppData\Local\Microsoft\Windows\INetCacheContent.Word\Captura de Tela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tonio-ars\AppData\Local\Microsoft\Windows\INetCacheContent.Word\Captura de Tela (8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3769">
        <w:t>Ao clicar irá ser aberta a tela do Sistema de Cadastro e Licenciamento da AGR, clique em “</w:t>
      </w:r>
      <w:r w:rsidR="00495ADA">
        <w:t>Renovação de</w:t>
      </w:r>
      <w:r w:rsidR="00D33769">
        <w:t xml:space="preserve"> Pessoa Jurídica”. </w:t>
      </w: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 w:rsidP="00916B70">
      <w:pPr>
        <w:ind w:left="473" w:right="35" w:firstLine="0"/>
      </w:pPr>
    </w:p>
    <w:p w:rsidR="00916B70" w:rsidRDefault="00916B70">
      <w:pPr>
        <w:numPr>
          <w:ilvl w:val="0"/>
          <w:numId w:val="1"/>
        </w:numPr>
        <w:ind w:right="35" w:hanging="473"/>
      </w:pPr>
      <w:r>
        <w:lastRenderedPageBreak/>
        <w:t>Irá ser aberta uma tela para validar os seus dados já existentes no Portal de Sistemas da AGR, preencha com seu CNPJ, Registro da AGR e Inscrição Estadual se houver. Clique em “Validar” quando terminar de digitar o que se pede.</w:t>
      </w:r>
      <w:r>
        <w:rPr>
          <w:noProof/>
        </w:rPr>
        <w:drawing>
          <wp:inline distT="0" distB="0" distL="0" distR="0">
            <wp:extent cx="6558915" cy="3689390"/>
            <wp:effectExtent l="0" t="0" r="0" b="6350"/>
            <wp:docPr id="4" name="Imagem 4" descr="C:\Users\antonio-ars\AppData\Local\Microsoft\Windows\INetCacheContent.Word\Captura de Tela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tonio-ars\AppData\Local\Microsoft\Windows\INetCacheContent.Word\Captura de Tela (9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3DA" w:rsidRDefault="00D33769">
      <w:pPr>
        <w:spacing w:after="156" w:line="259" w:lineRule="auto"/>
        <w:ind w:left="0" w:right="654" w:firstLine="0"/>
        <w:jc w:val="right"/>
      </w:pPr>
      <w:r>
        <w:t xml:space="preserve"> </w:t>
      </w:r>
    </w:p>
    <w:p w:rsidR="00093DFC" w:rsidRDefault="00093DFC" w:rsidP="00093DFC">
      <w:pPr>
        <w:ind w:left="473" w:right="35" w:firstLine="0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D67C10" w:rsidRDefault="00D67C10" w:rsidP="006B5391">
      <w:pPr>
        <w:ind w:left="0" w:firstLine="0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Após isso irá ser aberta uma tela onde contém um Termo de Compromisso do novo Sistema, direitos e deveres de ambas as partes, AGR e empresas, leia com </w:t>
      </w:r>
      <w:r>
        <w:rPr>
          <w:b/>
        </w:rPr>
        <w:t>ATENÇÃO</w:t>
      </w:r>
      <w:r>
        <w:t xml:space="preserve">. </w:t>
      </w:r>
      <w:r w:rsidR="00D67C10">
        <w:t>E no final do termo, aceite as condições e clique em “Avançar”.</w:t>
      </w:r>
    </w:p>
    <w:p w:rsidR="00D67C10" w:rsidRDefault="00916B70" w:rsidP="00916B70">
      <w:pPr>
        <w:spacing w:after="0" w:line="259" w:lineRule="auto"/>
        <w:ind w:left="0" w:right="618" w:firstLine="0"/>
        <w:jc w:val="center"/>
      </w:pPr>
      <w:r>
        <w:rPr>
          <w:noProof/>
        </w:rPr>
        <w:drawing>
          <wp:inline distT="0" distB="0" distL="0" distR="0">
            <wp:extent cx="6558915" cy="3689390"/>
            <wp:effectExtent l="0" t="0" r="0" b="6350"/>
            <wp:docPr id="5" name="Imagem 5" descr="C:\Users\antonio-ars\AppData\Local\Microsoft\Windows\INetCacheContent.Word\Captura de Tela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tonio-ars\AppData\Local\Microsoft\Windows\INetCacheContent.Word\Captura de Tela (9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58915" cy="3689390"/>
            <wp:effectExtent l="0" t="0" r="0" b="6350"/>
            <wp:docPr id="6" name="Imagem 6" descr="C:\Users\antonio-ars\AppData\Local\Microsoft\Windows\INetCacheContent.Word\Captura de Tela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tonio-ars\AppData\Local\Microsoft\Windows\INetCacheContent.Word\Captura de Tela (9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3DA" w:rsidRDefault="00916B70">
      <w:pPr>
        <w:numPr>
          <w:ilvl w:val="0"/>
          <w:numId w:val="1"/>
        </w:numPr>
        <w:ind w:right="35" w:hanging="473"/>
      </w:pPr>
      <w:r>
        <w:lastRenderedPageBreak/>
        <w:t>Na próxima</w:t>
      </w:r>
      <w:r w:rsidR="00D33769">
        <w:t xml:space="preserve"> tela</w:t>
      </w:r>
      <w:r>
        <w:t xml:space="preserve"> já irá aparecer o formulário preenchido com as antigas informações da empresa, cabendo ao usuário verificar se houve alteração nos documentos e consequentemente terá que alterar no Sistema. No caso dessa tela pode-se alterar CNPJ, Inscrição Estadual, Razão Social e Nome Fantasia.</w:t>
      </w:r>
      <w:r w:rsidRPr="00916B70">
        <w:t xml:space="preserve"> </w:t>
      </w:r>
      <w:r>
        <w:t>Após alterar o que for necessário clique em “Avançar”. OBS: Caso você tenha ciência que a empresa não mudou nenhum dado, pode-se clicar em “Último” para ir diretamente para última tela de renovação.</w:t>
      </w:r>
      <w:r>
        <w:rPr>
          <w:noProof/>
        </w:rPr>
        <w:drawing>
          <wp:inline distT="0" distB="0" distL="0" distR="0">
            <wp:extent cx="6558915" cy="3689390"/>
            <wp:effectExtent l="0" t="0" r="0" b="6350"/>
            <wp:docPr id="8" name="Imagem 8" descr="C:\Users\antonio-ars\AppData\Local\Microsoft\Windows\INetCacheContent.Word\Captura de Tela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tonio-ars\AppData\Local\Microsoft\Windows\INetCacheContent.Word\Captura de Tela (9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3DA" w:rsidRDefault="00D33769" w:rsidP="00916B70">
      <w:pPr>
        <w:spacing w:after="0" w:line="259" w:lineRule="auto"/>
        <w:ind w:left="0" w:firstLine="0"/>
      </w:pPr>
      <w:r>
        <w:t xml:space="preserve"> </w:t>
      </w:r>
    </w:p>
    <w:p w:rsidR="00D413DA" w:rsidRDefault="00916B70">
      <w:pPr>
        <w:numPr>
          <w:ilvl w:val="0"/>
          <w:numId w:val="1"/>
        </w:numPr>
        <w:ind w:right="35" w:hanging="473"/>
      </w:pPr>
      <w:r>
        <w:lastRenderedPageBreak/>
        <w:t>A próxima tela será para escolher o serviço da empresa, caso não tenha mudado apenas clique em “Avançar”</w:t>
      </w:r>
      <w:r w:rsidR="00D33769">
        <w:t>.</w:t>
      </w:r>
      <w:r w:rsidRPr="00916B70">
        <w:t xml:space="preserve"> </w:t>
      </w:r>
      <w:r>
        <w:rPr>
          <w:noProof/>
        </w:rPr>
        <w:drawing>
          <wp:inline distT="0" distB="0" distL="0" distR="0">
            <wp:extent cx="6558915" cy="3689390"/>
            <wp:effectExtent l="0" t="0" r="0" b="6350"/>
            <wp:docPr id="9" name="Imagem 9" descr="C:\Users\antonio-ars\AppData\Local\Microsoft\Windows\INetCacheContent.Word\Captura de Tela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tonio-ars\AppData\Local\Microsoft\Windows\INetCacheContent.Word\Captura de Tela (9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769">
        <w:t xml:space="preserve"> </w:t>
      </w:r>
    </w:p>
    <w:p w:rsidR="00D413DA" w:rsidRDefault="00D413DA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6B5391" w:rsidRDefault="006B5391" w:rsidP="00D67C10">
      <w:pPr>
        <w:spacing w:after="0"/>
        <w:ind w:left="473" w:right="35" w:firstLine="0"/>
      </w:pPr>
    </w:p>
    <w:p w:rsidR="00D413DA" w:rsidRDefault="00916B70" w:rsidP="00D67C10">
      <w:pPr>
        <w:numPr>
          <w:ilvl w:val="0"/>
          <w:numId w:val="1"/>
        </w:numPr>
        <w:spacing w:after="0"/>
        <w:ind w:right="35" w:hanging="473"/>
      </w:pPr>
      <w:r>
        <w:lastRenderedPageBreak/>
        <w:t>Agora s</w:t>
      </w:r>
      <w:r w:rsidR="00D33769">
        <w:t xml:space="preserve">elecione as atividades que a empresa exerce, do mesmo modo que o item 8, dando um clique duplo em cima das atividades elas irão automaticamente para a área “Escolhido” e clique em “Avançar”. </w:t>
      </w:r>
      <w:r w:rsidR="006B5391">
        <w:t>OBS: O clique duplo pode ser usado tanto para adicionar quanto para remover alguma atividade.</w:t>
      </w:r>
      <w:r w:rsidR="006B5391" w:rsidRPr="006B5391">
        <w:t xml:space="preserve"> </w:t>
      </w:r>
      <w:r w:rsidR="006B5391">
        <w:rPr>
          <w:noProof/>
        </w:rPr>
        <w:drawing>
          <wp:inline distT="0" distB="0" distL="0" distR="0">
            <wp:extent cx="6558915" cy="3689390"/>
            <wp:effectExtent l="0" t="0" r="0" b="6350"/>
            <wp:docPr id="10" name="Imagem 10" descr="C:\Users\antonio-ars\AppData\Local\Microsoft\Windows\INetCacheContent.Word\Captura de Tela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ntonio-ars\AppData\Local\Microsoft\Windows\INetCacheContent.Word\Captura de Tela (9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915" cy="368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3DA" w:rsidRDefault="00D413DA">
      <w:pPr>
        <w:spacing w:after="0" w:line="259" w:lineRule="auto"/>
        <w:ind w:left="0" w:right="558" w:firstLine="0"/>
        <w:jc w:val="right"/>
      </w:pPr>
    </w:p>
    <w:p w:rsidR="00D67C10" w:rsidRDefault="00D67C10">
      <w:pPr>
        <w:spacing w:after="0" w:line="259" w:lineRule="auto"/>
        <w:ind w:left="0" w:right="558" w:firstLine="0"/>
        <w:jc w:val="right"/>
      </w:pPr>
    </w:p>
    <w:p w:rsidR="00D413DA" w:rsidRDefault="00D413DA">
      <w:pPr>
        <w:sectPr w:rsidR="00D413DA" w:rsidSect="00093DFC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/>
          <w:pgMar w:top="1418" w:right="726" w:bottom="1418" w:left="851" w:header="284" w:footer="170" w:gutter="0"/>
          <w:cols w:space="720"/>
          <w:titlePg/>
        </w:sectPr>
      </w:pPr>
    </w:p>
    <w:p w:rsidR="006B5391" w:rsidRDefault="006B5391" w:rsidP="00D67C10">
      <w:pPr>
        <w:numPr>
          <w:ilvl w:val="0"/>
          <w:numId w:val="1"/>
        </w:numPr>
        <w:spacing w:after="0"/>
        <w:ind w:right="35" w:hanging="473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638810</wp:posOffset>
            </wp:positionV>
            <wp:extent cx="6609715" cy="3717965"/>
            <wp:effectExtent l="0" t="0" r="635" b="0"/>
            <wp:wrapSquare wrapText="bothSides"/>
            <wp:docPr id="11" name="Imagem 11" descr="C:\Users\antonio-ars\AppData\Local\Microsoft\Windows\INetCacheContent.Word\Captura de Tela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ntonio-ars\AppData\Local\Microsoft\Windows\INetCacheContent.Word\Captura de Tela (9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3769">
        <w:t>Na próxima tela preencha as informações dos representantes da empresa, escolha se é pessoa física ou jurídica</w:t>
      </w:r>
      <w:r>
        <w:t xml:space="preserve">, no caso do exemplo estou inserindo um novo sócio na empresa, e confirmando clicando em </w:t>
      </w:r>
      <w:r w:rsidR="00D33769">
        <w:t xml:space="preserve">“Adicionar Representante”. </w:t>
      </w:r>
    </w:p>
    <w:p w:rsidR="006B5391" w:rsidRDefault="006B5391" w:rsidP="006B5391">
      <w:pPr>
        <w:spacing w:after="0"/>
        <w:ind w:left="473" w:right="35" w:firstLine="0"/>
      </w:pPr>
    </w:p>
    <w:p w:rsidR="006B5391" w:rsidRDefault="006B5391" w:rsidP="00D67C10">
      <w:pPr>
        <w:numPr>
          <w:ilvl w:val="0"/>
          <w:numId w:val="1"/>
        </w:numPr>
        <w:spacing w:after="0"/>
        <w:ind w:right="35" w:hanging="473"/>
      </w:pPr>
      <w:r>
        <w:lastRenderedPageBreak/>
        <w:t>Ao clicar em “+Adicionar Representante”, ele será inserido em uma aba ao lado do(s) outro(s) representante(s). Clique em “Avançar”.</w:t>
      </w:r>
      <w:r w:rsidRPr="006B5391">
        <w:t xml:space="preserve"> </w:t>
      </w: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2" name="Imagem 12" descr="C:\Users\antonio-ars\AppData\Local\Microsoft\Windows\INetCacheContent.Word\Captura de Tela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tonio-ars\AppData\Local\Microsoft\Windows\INetCacheContent.Word\Captura de Tela (9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391" w:rsidRDefault="006B5391" w:rsidP="006B5391">
      <w:pPr>
        <w:spacing w:after="0"/>
        <w:ind w:left="473" w:right="35" w:firstLine="0"/>
      </w:pPr>
    </w:p>
    <w:p w:rsidR="00D413DA" w:rsidRDefault="00D413DA" w:rsidP="006B5391">
      <w:pPr>
        <w:spacing w:after="0"/>
        <w:ind w:left="473" w:right="35" w:firstLine="0"/>
      </w:pPr>
    </w:p>
    <w:p w:rsidR="00D413DA" w:rsidRDefault="00D33769" w:rsidP="00D67C10">
      <w:pPr>
        <w:spacing w:after="0" w:line="259" w:lineRule="auto"/>
        <w:ind w:left="0" w:right="833" w:firstLine="0"/>
        <w:jc w:val="right"/>
      </w:pPr>
      <w:r>
        <w:t xml:space="preserve"> </w:t>
      </w:r>
    </w:p>
    <w:p w:rsidR="00D67C10" w:rsidRDefault="00D67C10" w:rsidP="00D67C10">
      <w:pPr>
        <w:ind w:left="473" w:right="35" w:firstLine="0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413DA" w:rsidRDefault="00D33769" w:rsidP="006B5391">
      <w:pPr>
        <w:spacing w:after="0" w:line="259" w:lineRule="auto"/>
        <w:ind w:left="0" w:right="1052" w:firstLine="0"/>
      </w:pPr>
      <w:r>
        <w:t xml:space="preserve"> </w:t>
      </w: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Na próxima </w:t>
      </w:r>
      <w:r w:rsidR="006B5391">
        <w:t>é pertence as informações de Endereço, Telefone e E-mail, pode-se mudar qualquer um a partir dos botões superiores “Dados do Endereço”, “Dados Telefônicos” e “E-mail de Contato”, ou nos ícones (caneta) na parte inferior, se não houver nenhuma alteração para ser feita simplesmente clique em “Avançar”.</w:t>
      </w:r>
    </w:p>
    <w:p w:rsidR="00D413DA" w:rsidRDefault="006B5391">
      <w:pPr>
        <w:spacing w:after="154" w:line="259" w:lineRule="auto"/>
        <w:ind w:left="0" w:right="920" w:firstLine="0"/>
        <w:jc w:val="right"/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3" name="Imagem 13" descr="C:\Users\antonio-ars\AppData\Local\Microsoft\Windows\INetCacheContent.Word\Captura de Tela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tonio-ars\AppData\Local\Microsoft\Windows\INetCacheContent.Word\Captura de Tela (10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769">
        <w:t xml:space="preserve">  </w:t>
      </w: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D413DA" w:rsidRDefault="00D413DA" w:rsidP="006B5391">
      <w:pPr>
        <w:ind w:left="0" w:right="35" w:firstLine="0"/>
      </w:pPr>
    </w:p>
    <w:p w:rsidR="006B5391" w:rsidRDefault="006B5391">
      <w:pPr>
        <w:spacing w:after="0" w:line="259" w:lineRule="auto"/>
        <w:ind w:left="0" w:right="511" w:firstLine="0"/>
        <w:jc w:val="right"/>
        <w:rPr>
          <w:noProof/>
        </w:rPr>
      </w:pPr>
    </w:p>
    <w:p w:rsidR="00D413DA" w:rsidRDefault="00D33769" w:rsidP="006B5391">
      <w:pPr>
        <w:spacing w:after="0" w:line="259" w:lineRule="auto"/>
        <w:ind w:left="0" w:right="511" w:firstLine="0"/>
        <w:jc w:val="right"/>
      </w:pPr>
      <w:r>
        <w:t xml:space="preserve"> </w:t>
      </w: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A próxima tela será um informativo com todos os dados que colocamos no cadastro, dê uma última conferida para não haver erro e clique em “Avançar”. </w:t>
      </w:r>
    </w:p>
    <w:p w:rsidR="00D413DA" w:rsidRDefault="006B5391">
      <w:pPr>
        <w:spacing w:after="0" w:line="259" w:lineRule="auto"/>
        <w:ind w:left="0" w:right="444" w:firstLine="0"/>
        <w:jc w:val="right"/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4" name="Imagem 14" descr="C:\Users\antonio-ars\AppData\Local\Microsoft\Windows\INetCacheContent.Word\Captura de Tela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tonio-ars\AppData\Local\Microsoft\Windows\INetCacheContent.Word\Captura de Tela (10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Nesta tela ira aparecer para imprimir o </w:t>
      </w:r>
      <w:r w:rsidR="00EF7736">
        <w:t>Requerimento</w:t>
      </w:r>
      <w:r>
        <w:t xml:space="preserve">, esse termo </w:t>
      </w:r>
      <w:r w:rsidR="00EF7736">
        <w:t>deve ser impresso, assinado</w:t>
      </w:r>
      <w:r>
        <w:t xml:space="preserve"> e</w:t>
      </w:r>
      <w:r w:rsidR="00EF7736">
        <w:t xml:space="preserve"> reconhecido como verdadeiro</w:t>
      </w:r>
      <w:r w:rsidR="009373F9">
        <w:t>, e</w:t>
      </w:r>
      <w:r>
        <w:t xml:space="preserve"> ser trago na AGR</w:t>
      </w:r>
      <w:r w:rsidR="00EF7736">
        <w:t xml:space="preserve"> para compor a documentação</w:t>
      </w:r>
      <w:r>
        <w:t xml:space="preserve">. </w:t>
      </w:r>
    </w:p>
    <w:p w:rsidR="009D256D" w:rsidRDefault="009373F9">
      <w:pPr>
        <w:spacing w:after="154" w:line="259" w:lineRule="auto"/>
        <w:ind w:left="0" w:right="826" w:firstLine="0"/>
        <w:jc w:val="right"/>
        <w:rPr>
          <w:noProof/>
        </w:rPr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5" name="Imagem 15" descr="C:\Users\antonio-ars\AppData\Local\Microsoft\Windows\INetCacheContent.Word\Captura de Tela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tonio-ars\AppData\Local\Microsoft\Windows\INetCacheContent.Word\Captura de Tela (10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373F9" w:rsidRDefault="009373F9">
      <w:pPr>
        <w:spacing w:after="154" w:line="259" w:lineRule="auto"/>
        <w:ind w:left="0" w:right="826" w:firstLine="0"/>
        <w:jc w:val="right"/>
      </w:pPr>
    </w:p>
    <w:p w:rsidR="00D413DA" w:rsidRDefault="00D33769">
      <w:pPr>
        <w:spacing w:after="154" w:line="259" w:lineRule="auto"/>
        <w:ind w:left="0" w:right="826" w:firstLine="0"/>
        <w:jc w:val="right"/>
      </w:pPr>
      <w:r>
        <w:t xml:space="preserve"> </w:t>
      </w: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Há a possibilidade de imprimir diretamente ou realizar download e imprimir em outro computador, escolha sua opção, nesse caso irá ser usado o download. </w:t>
      </w:r>
    </w:p>
    <w:p w:rsidR="00D413DA" w:rsidRDefault="009373F9">
      <w:pPr>
        <w:spacing w:after="0" w:line="259" w:lineRule="auto"/>
        <w:ind w:left="0" w:right="773" w:firstLine="0"/>
        <w:jc w:val="right"/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6" name="Imagem 16" descr="C:\Users\antonio-ars\AppData\Local\Microsoft\Windows\INetCacheContent.Word\Captura de Tela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ntonio-ars\AppData\Local\Microsoft\Windows\INetCacheContent.Word\Captura de Tela (10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Nesta tela aparecera um documento contendo todos os documentos necessários para se vincular a AGR, pode-se ler ou realizar o download do mesmo, após ter consciência dos documentos a ser providenciado clicar em “Finalizar Cadastro”. </w:t>
      </w:r>
    </w:p>
    <w:p w:rsidR="00D413DA" w:rsidRDefault="009373F9">
      <w:pPr>
        <w:spacing w:after="154" w:line="259" w:lineRule="auto"/>
        <w:ind w:left="0" w:right="900" w:firstLine="0"/>
        <w:jc w:val="right"/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7" name="Imagem 17" descr="C:\Users\antonio-ars\AppData\Local\Microsoft\Windows\INetCacheContent.Word\Captura de Tela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tonio-ars\AppData\Local\Microsoft\Windows\INetCacheContent.Word\Captura de Tela (10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Marcar esses campos destacados para confirmar o cadastro. </w:t>
      </w:r>
    </w:p>
    <w:p w:rsidR="00D413DA" w:rsidRDefault="009373F9">
      <w:pPr>
        <w:spacing w:after="0" w:line="259" w:lineRule="auto"/>
        <w:ind w:left="0" w:right="444" w:firstLine="0"/>
        <w:jc w:val="right"/>
      </w:pPr>
      <w:r>
        <w:rPr>
          <w:noProof/>
        </w:rPr>
        <w:drawing>
          <wp:inline distT="0" distB="0" distL="0" distR="0">
            <wp:extent cx="6609715" cy="3717965"/>
            <wp:effectExtent l="0" t="0" r="635" b="0"/>
            <wp:docPr id="18" name="Imagem 18" descr="C:\Users\antonio-ars\AppData\Local\Microsoft\Windows\INetCacheContent.Word\Captura de Tela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ntonio-ars\AppData\Local\Microsoft\Windows\INetCacheContent.Word\Captura de Tela (10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D413DA" w:rsidRDefault="00515907">
      <w:pPr>
        <w:numPr>
          <w:ilvl w:val="0"/>
          <w:numId w:val="1"/>
        </w:numPr>
        <w:ind w:right="35" w:hanging="473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6609715" cy="3717965"/>
            <wp:effectExtent l="0" t="0" r="635" b="0"/>
            <wp:wrapSquare wrapText="bothSides"/>
            <wp:docPr id="19" name="Imagem 19" descr="C:\Users\antonio-ars\AppData\Local\Microsoft\Windows\INetCacheContent.Word\Captura de Tela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tonio-ars\AppData\Local\Microsoft\Windows\INetCacheContent.Word\Captura de Tela (107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7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3769">
        <w:t xml:space="preserve">Essa será a última tela, leia atentamente e clique em “Fechar”. </w:t>
      </w:r>
    </w:p>
    <w:p w:rsidR="00515907" w:rsidRDefault="00515907" w:rsidP="00515907">
      <w:pPr>
        <w:ind w:left="473" w:right="35" w:firstLine="0"/>
      </w:pPr>
    </w:p>
    <w:p w:rsidR="00515907" w:rsidRDefault="00515907">
      <w:pPr>
        <w:numPr>
          <w:ilvl w:val="0"/>
          <w:numId w:val="1"/>
        </w:numPr>
        <w:ind w:right="35" w:hanging="473"/>
      </w:pPr>
      <w:r>
        <w:t>Agora você deve comparecer a AGR portando toda a documentação necessária para dar prosseguimento com a renovação da empresa.</w:t>
      </w:r>
      <w:bookmarkStart w:id="0" w:name="_GoBack"/>
      <w:bookmarkEnd w:id="0"/>
    </w:p>
    <w:p w:rsidR="00515907" w:rsidRDefault="00515907" w:rsidP="00515907">
      <w:pPr>
        <w:spacing w:after="0" w:line="387" w:lineRule="auto"/>
        <w:ind w:left="0" w:right="35" w:firstLine="0"/>
      </w:pPr>
    </w:p>
    <w:p w:rsidR="00D413DA" w:rsidRDefault="00D413DA" w:rsidP="00515907">
      <w:pPr>
        <w:spacing w:after="0" w:line="387" w:lineRule="auto"/>
        <w:ind w:left="0" w:right="35" w:firstLine="0"/>
      </w:pPr>
    </w:p>
    <w:p w:rsidR="00515907" w:rsidRDefault="00515907" w:rsidP="00515907">
      <w:pPr>
        <w:spacing w:after="0" w:line="387" w:lineRule="auto"/>
        <w:ind w:left="-1" w:right="35" w:firstLine="0"/>
      </w:pPr>
    </w:p>
    <w:p w:rsidR="00515907" w:rsidRDefault="00515907">
      <w:pPr>
        <w:spacing w:after="0" w:line="387" w:lineRule="auto"/>
        <w:ind w:left="5176" w:hanging="5177"/>
      </w:pPr>
    </w:p>
    <w:sectPr w:rsidR="00515907" w:rsidSect="00D70049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559" w:right="646" w:bottom="1559" w:left="851" w:header="284" w:footer="1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331C" w:rsidRDefault="0083331C">
      <w:pPr>
        <w:spacing w:after="0" w:line="240" w:lineRule="auto"/>
      </w:pPr>
      <w:r>
        <w:separator/>
      </w:r>
    </w:p>
  </w:endnote>
  <w:endnote w:type="continuationSeparator" w:id="0">
    <w:p w:rsidR="0083331C" w:rsidRDefault="00833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112" name="Group 6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12" name="Shape 6412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" name="Shape 6413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2" style="width:520.44pt;height:4.44pt;position:absolute;mso-position-horizontal-relative:page;mso-position-horizontal:absolute;margin-left:41.16pt;mso-position-vertical-relative:page;margin-top:762.576pt;" coordsize="66095,563">
              <v:shape id="Shape 6414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5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062" name="Group 6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08" name="Shape 6408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" name="Shape 6409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62" style="width:520.44pt;height:4.44pt;position:absolute;mso-position-horizontal-relative:page;mso-position-horizontal:absolute;margin-left:41.16pt;mso-position-vertical-relative:page;margin-top:762.576pt;" coordsize="66095,563">
              <v:shape id="Shape 6410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1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15907" w:rsidRPr="00515907">
      <w:rPr>
        <w:noProof/>
        <w:sz w:val="22"/>
      </w:rPr>
      <w:t>8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012" name="Group 60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04" name="Shape 6404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" name="Shape 6405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12" style="width:520.44pt;height:4.44pt;position:absolute;mso-position-horizontal-relative:page;mso-position-horizontal:absolute;margin-left:41.16pt;mso-position-vertical-relative:page;margin-top:762.576pt;" coordsize="66095,563">
              <v:shape id="Shape 6406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07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B5391" w:rsidRPr="006B5391">
      <w:rPr>
        <w:noProof/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263" name="Group 6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24" name="Shape 6424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" name="Shape 6425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63" style="width:520.44pt;height:4.44pt;position:absolute;mso-position-horizontal-relative:page;mso-position-horizontal:absolute;margin-left:41.16pt;mso-position-vertical-relative:page;margin-top:762.576pt;" coordsize="66095,563">
              <v:shape id="Shape 6426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27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213" name="Group 62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20" name="Shape 6420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" name="Shape 6421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13" style="width:520.44pt;height:4.44pt;position:absolute;mso-position-horizontal-relative:page;mso-position-horizontal:absolute;margin-left:41.16pt;mso-position-vertical-relative:page;margin-top:762.576pt;" coordsize="66095,563">
              <v:shape id="Shape 6422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23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15907" w:rsidRPr="00515907">
      <w:rPr>
        <w:noProof/>
        <w:sz w:val="22"/>
      </w:rPr>
      <w:t>16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163" name="Group 6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16" name="Shape 6416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" name="Shape 6417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63" style="width:520.44pt;height:4.44pt;position:absolute;mso-position-horizontal-relative:page;mso-position-horizontal:absolute;margin-left:41.16pt;mso-position-vertical-relative:page;margin-top:762.576pt;" coordsize="66095,563">
              <v:shape id="Shape 6418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9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331C" w:rsidRDefault="0083331C">
      <w:pPr>
        <w:spacing w:after="0" w:line="240" w:lineRule="auto"/>
      </w:pPr>
      <w:r>
        <w:separator/>
      </w:r>
    </w:p>
  </w:footnote>
  <w:footnote w:type="continuationSeparator" w:id="0">
    <w:p w:rsidR="0083331C" w:rsidRDefault="008333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81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122" w:firstLine="0"/>
    </w:pPr>
    <w:r>
      <w:t xml:space="preserve"> –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6054090</wp:posOffset>
          </wp:positionH>
          <wp:positionV relativeFrom="page">
            <wp:posOffset>94615</wp:posOffset>
          </wp:positionV>
          <wp:extent cx="1114425" cy="714375"/>
          <wp:effectExtent l="0" t="0" r="0" b="0"/>
          <wp:wrapSquare wrapText="bothSides"/>
          <wp:docPr id="82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413DA">
    <w:pPr>
      <w:spacing w:after="0" w:line="259" w:lineRule="auto"/>
      <w:ind w:left="122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83" name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294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245" w:firstLine="0"/>
    </w:pPr>
    <w:r>
      <w:t xml:space="preserve"> –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2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413DA">
    <w:pPr>
      <w:spacing w:after="0" w:line="259" w:lineRule="auto"/>
      <w:ind w:left="245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3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245" w:firstLine="0"/>
    </w:pPr>
    <w:r>
      <w:t xml:space="preserve"> –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492DD2"/>
    <w:multiLevelType w:val="hybridMultilevel"/>
    <w:tmpl w:val="2564CFD0"/>
    <w:lvl w:ilvl="0" w:tplc="033EAA7C">
      <w:start w:val="1"/>
      <w:numFmt w:val="decimal"/>
      <w:lvlText w:val="%1"/>
      <w:lvlJc w:val="left"/>
      <w:pPr>
        <w:ind w:left="47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0A11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E224A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9EEE8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DEF81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6216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B651D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EC112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00CAC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3DA"/>
    <w:rsid w:val="00093DFC"/>
    <w:rsid w:val="001C4BCA"/>
    <w:rsid w:val="00495ADA"/>
    <w:rsid w:val="00515907"/>
    <w:rsid w:val="006B5391"/>
    <w:rsid w:val="0083331C"/>
    <w:rsid w:val="00916B70"/>
    <w:rsid w:val="00924E0B"/>
    <w:rsid w:val="009373F9"/>
    <w:rsid w:val="009D256D"/>
    <w:rsid w:val="00D33769"/>
    <w:rsid w:val="00D413DA"/>
    <w:rsid w:val="00D67C10"/>
    <w:rsid w:val="00D70049"/>
    <w:rsid w:val="00EF7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948DA8"/>
  <w15:docId w15:val="{AFFDD263-399D-4432-9D51-48D256E6A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161" w:line="268" w:lineRule="auto"/>
      <w:ind w:left="10" w:hanging="10"/>
    </w:pPr>
    <w:rPr>
      <w:rFonts w:ascii="Calibri" w:eastAsia="Calibri" w:hAnsi="Calibri" w:cs="Calibri"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93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gr.go.gov.br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9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34" Type="http://schemas.openxmlformats.org/officeDocument/2006/relationships/header" Target="header4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32" Type="http://schemas.openxmlformats.org/officeDocument/2006/relationships/image" Target="media/image19.png"/><Relationship Id="rId37" Type="http://schemas.openxmlformats.org/officeDocument/2006/relationships/footer" Target="footer5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28" Type="http://schemas.openxmlformats.org/officeDocument/2006/relationships/image" Target="media/image15.png"/><Relationship Id="rId36" Type="http://schemas.openxmlformats.org/officeDocument/2006/relationships/footer" Target="footer4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://www.agr.go.gov.br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17</Pages>
  <Words>617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Augusto Rodrigues Silva</dc:creator>
  <cp:keywords/>
  <cp:lastModifiedBy>Antonio Augusto Rodrigues Silva</cp:lastModifiedBy>
  <cp:revision>6</cp:revision>
  <dcterms:created xsi:type="dcterms:W3CDTF">2016-12-05T11:44:00Z</dcterms:created>
  <dcterms:modified xsi:type="dcterms:W3CDTF">2016-12-16T16:28:00Z</dcterms:modified>
</cp:coreProperties>
</file>